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5B89" w:rsidRDefault="00F75B89" w:rsidP="00F75B89">
      <w:pPr>
        <w:spacing w:beforeLines="50" w:before="156" w:afterLines="50" w:after="156"/>
        <w:ind w:firstLineChars="200" w:firstLine="420"/>
        <w:jc w:val="center"/>
        <w:rPr>
          <w:rFonts w:hint="eastAsia"/>
        </w:rPr>
      </w:pPr>
      <w:r>
        <w:rPr>
          <w:rFonts w:hint="eastAsia"/>
        </w:rPr>
        <w:t>辐射流行病学调查</w:t>
      </w:r>
      <w:r>
        <w:rPr>
          <w:rFonts w:hint="eastAsia"/>
        </w:rPr>
        <w:t>与</w:t>
      </w:r>
      <w:r>
        <w:rPr>
          <w:rFonts w:hint="eastAsia"/>
        </w:rPr>
        <w:t>辐射消毒</w:t>
      </w:r>
      <w:bookmarkStart w:id="0" w:name="_GoBack"/>
      <w:bookmarkEnd w:id="0"/>
    </w:p>
    <w:p w:rsidR="00F75B89" w:rsidRDefault="00F75B89" w:rsidP="00F75B89">
      <w:pPr>
        <w:spacing w:beforeLines="50" w:before="156" w:afterLines="50" w:after="156"/>
        <w:ind w:firstLineChars="200" w:firstLine="420"/>
        <w:rPr>
          <w:rFonts w:hint="eastAsia"/>
        </w:rPr>
      </w:pPr>
      <w:r>
        <w:rPr>
          <w:rFonts w:hint="eastAsia"/>
        </w:rPr>
        <w:t>辐射流行病学调查（</w:t>
      </w:r>
      <w:r>
        <w:rPr>
          <w:rFonts w:hint="eastAsia"/>
        </w:rPr>
        <w:t>Radiation epidemiological investigation)</w:t>
      </w:r>
    </w:p>
    <w:p w:rsidR="00F75B89" w:rsidRDefault="00F75B89" w:rsidP="00F75B89">
      <w:pPr>
        <w:spacing w:beforeLines="50" w:before="156" w:afterLines="50" w:after="156"/>
        <w:ind w:firstLineChars="200" w:firstLine="420"/>
        <w:rPr>
          <w:rFonts w:hint="eastAsia"/>
        </w:rPr>
      </w:pPr>
      <w:r>
        <w:rPr>
          <w:rFonts w:hint="eastAsia"/>
        </w:rPr>
        <w:t>用流行病学的理论和方法对辐射效应在人群中的分布用影响其分布的因素所进行的调查研究与分析。</w:t>
      </w:r>
    </w:p>
    <w:p w:rsidR="00F75B89" w:rsidRDefault="00F75B89" w:rsidP="00F75B89">
      <w:pPr>
        <w:spacing w:beforeLines="50" w:before="156" w:afterLines="50" w:after="156"/>
        <w:ind w:firstLineChars="200" w:firstLine="420"/>
        <w:rPr>
          <w:rFonts w:hint="eastAsia"/>
        </w:rPr>
      </w:pPr>
      <w:r>
        <w:rPr>
          <w:rFonts w:hint="eastAsia"/>
        </w:rPr>
        <w:t>辐射消毒（</w:t>
      </w:r>
      <w:r>
        <w:rPr>
          <w:rFonts w:hint="eastAsia"/>
        </w:rPr>
        <w:t>Radiation disinfection)</w:t>
      </w:r>
    </w:p>
    <w:p w:rsidR="00F75B89" w:rsidRDefault="00F75B89" w:rsidP="00F75B89">
      <w:pPr>
        <w:spacing w:beforeLines="50" w:before="156" w:afterLines="50" w:after="156"/>
        <w:ind w:firstLineChars="200" w:firstLine="420"/>
        <w:rPr>
          <w:rFonts w:hint="eastAsia"/>
        </w:rPr>
      </w:pPr>
      <w:r>
        <w:rPr>
          <w:rFonts w:hint="eastAsia"/>
        </w:rPr>
        <w:t>用电离辐射对医疗用品、药品、化妆品及食品等上的病原微生物（细菌芽孢除外）及其它有害微生物进行杀灭，使之减少到无害化的程度。其灭菌保证水平（</w:t>
      </w:r>
      <w:r>
        <w:rPr>
          <w:rFonts w:hint="eastAsia"/>
        </w:rPr>
        <w:t>SAL)</w:t>
      </w:r>
      <w:r>
        <w:rPr>
          <w:rFonts w:hint="eastAsia"/>
        </w:rPr>
        <w:t>达到</w:t>
      </w:r>
      <w:r>
        <w:rPr>
          <w:rFonts w:hint="eastAsia"/>
        </w:rPr>
        <w:t>10-3</w:t>
      </w:r>
      <w:r>
        <w:rPr>
          <w:rFonts w:hint="eastAsia"/>
        </w:rPr>
        <w:t>。</w:t>
      </w:r>
    </w:p>
    <w:p w:rsidR="00C77608" w:rsidRPr="00F75B89" w:rsidRDefault="00C77608"/>
    <w:sectPr w:rsidR="00C77608" w:rsidRPr="00F75B8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5B89"/>
    <w:rsid w:val="00C77608"/>
    <w:rsid w:val="00F75B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5B8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5B8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Words>
  <Characters>188</Characters>
  <Application>Microsoft Office Word</Application>
  <DocSecurity>0</DocSecurity>
  <Lines>1</Lines>
  <Paragraphs>1</Paragraphs>
  <ScaleCrop>false</ScaleCrop>
  <Company/>
  <LinksUpToDate>false</LinksUpToDate>
  <CharactersWithSpaces>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1</cp:revision>
  <dcterms:created xsi:type="dcterms:W3CDTF">2020-05-07T02:37:00Z</dcterms:created>
  <dcterms:modified xsi:type="dcterms:W3CDTF">2020-05-07T02:38:00Z</dcterms:modified>
</cp:coreProperties>
</file>