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3E52" w:rsidRDefault="00B03E52" w:rsidP="00B03E52">
      <w:pPr>
        <w:spacing w:beforeLines="50" w:before="156" w:afterLines="50" w:after="156"/>
        <w:ind w:firstLineChars="200" w:firstLine="420"/>
        <w:jc w:val="center"/>
        <w:rPr>
          <w:rFonts w:hint="eastAsia"/>
        </w:rPr>
      </w:pPr>
      <w:r>
        <w:rPr>
          <w:rFonts w:hint="eastAsia"/>
        </w:rPr>
        <w:t>温度和噪声危害的防治措施</w:t>
      </w:r>
    </w:p>
    <w:p w:rsidR="00B03E52" w:rsidRDefault="00B03E52" w:rsidP="00B03E52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而各地区对待温度的危害，所采取的对策无非是：</w:t>
      </w:r>
    </w:p>
    <w:p w:rsidR="00B03E52" w:rsidRDefault="00B03E52" w:rsidP="00B03E52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防止热伤害的方法：给身体降温——用风扇、空调或将门窗打开；在户外要寻找阴凉处，并用冷水、冷饮降温</w:t>
      </w:r>
    </w:p>
    <w:p w:rsidR="00B03E52" w:rsidRDefault="00B03E52" w:rsidP="00B03E52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预防冻害的方法：给身体加热，穿着合适的保暖装，特别要注意对头部和躯干部位进行保暖</w:t>
      </w:r>
    </w:p>
    <w:p w:rsidR="00B03E52" w:rsidRDefault="00B03E52" w:rsidP="00B03E52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当天气出现极端温度时，应停止工作</w:t>
      </w:r>
    </w:p>
    <w:p w:rsidR="00B03E52" w:rsidRDefault="00B03E52" w:rsidP="00B03E52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涉及到工业噪声对工人的伤害，是从雇主、班组长到工人都不应忽略的典型职业病问题。工作场所的噪声对工人的危害是任何人都无法回避的职业风险之一。如果工人因工作导致听力丧失，对紧急警示声、正在驶近的叉车或卡车充耳不闻，或是对音乐的优美旋律和家人温馨的话语无法听到，那么他（她）们不但使自己的生活质量大受影响，也会给生产力带来损失。尽管听力丧失可以瞬时发生，但绝大多数仍然是缓慢出现的。常年置身于大量噪声中的工人会逐渐出现耳聋，或者听力大幅下降。联合国世界劳工组织一直在提倡对这一职业病进行源头预防，各国也都按照国际标准制定了相关的工业噪声接触标准。</w:t>
      </w:r>
    </w:p>
    <w:p w:rsidR="00B03E52" w:rsidRDefault="00B03E52" w:rsidP="00B03E52">
      <w:pPr>
        <w:spacing w:beforeLines="50" w:before="156" w:afterLines="50" w:after="156"/>
        <w:ind w:firstLineChars="200" w:firstLine="420"/>
        <w:rPr>
          <w:rFonts w:hint="eastAsia"/>
        </w:rPr>
      </w:pPr>
      <w:r>
        <w:rPr>
          <w:rFonts w:hint="eastAsia"/>
        </w:rPr>
        <w:t>广大班组长应当对作业点的噪声</w:t>
      </w:r>
      <w:proofErr w:type="gramStart"/>
      <w:r>
        <w:rPr>
          <w:rFonts w:hint="eastAsia"/>
        </w:rPr>
        <w:t>源按照</w:t>
      </w:r>
      <w:proofErr w:type="gramEnd"/>
      <w:r>
        <w:rPr>
          <w:rFonts w:hint="eastAsia"/>
        </w:rPr>
        <w:t>分贝级别加以检测、记录，严格遵守保护听力的相关规定，认真检查并确保工人按照国家和公司的规定正确佩戴耳塞或耳罩。另外，当工人每天因工作需要，反复进入高噪声区域时，对他们暴露在噪声中的时间要累积计算，而不应当分解统计。</w:t>
      </w:r>
    </w:p>
    <w:p w:rsidR="009204C4" w:rsidRDefault="009204C4" w:rsidP="00B03E52">
      <w:pPr>
        <w:spacing w:beforeLines="50" w:before="156" w:afterLines="50" w:after="156"/>
        <w:ind w:firstLineChars="200" w:firstLine="420"/>
      </w:pPr>
      <w:bookmarkStart w:id="0" w:name="_GoBack"/>
      <w:bookmarkEnd w:id="0"/>
    </w:p>
    <w:sectPr w:rsidR="009204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3E52"/>
    <w:rsid w:val="00363E8D"/>
    <w:rsid w:val="009204C4"/>
    <w:rsid w:val="00B03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</dc:creator>
  <cp:lastModifiedBy>zhou</cp:lastModifiedBy>
  <cp:revision>1</cp:revision>
  <dcterms:created xsi:type="dcterms:W3CDTF">2019-10-15T06:18:00Z</dcterms:created>
  <dcterms:modified xsi:type="dcterms:W3CDTF">2019-10-15T06:30:00Z</dcterms:modified>
</cp:coreProperties>
</file>